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54C" w:rsidRPr="00550285" w:rsidRDefault="00814D01">
      <w:pPr>
        <w:rPr>
          <w:rFonts w:ascii="Times" w:hAnsi="Times"/>
        </w:rPr>
      </w:pPr>
      <w:r w:rsidRPr="00550285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21200" cy="1409700"/>
            <wp:effectExtent l="0" t="0" r="0" b="0"/>
            <wp:wrapSquare wrapText="bothSides"/>
            <wp:docPr id="1" name="Resim 1" descr="kırmızı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Resmi 2020-06-09 11.37.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D01" w:rsidRPr="00550285" w:rsidRDefault="00814D01">
      <w:pPr>
        <w:rPr>
          <w:rFonts w:ascii="Times" w:hAnsi="Times"/>
        </w:rPr>
      </w:pPr>
    </w:p>
    <w:p w:rsidR="00706F4D" w:rsidRPr="00550285" w:rsidRDefault="00706F4D" w:rsidP="00814D01">
      <w:pPr>
        <w:jc w:val="center"/>
        <w:rPr>
          <w:rFonts w:ascii="Times" w:hAnsi="Times"/>
          <w:b/>
          <w:bCs/>
        </w:rPr>
      </w:pPr>
    </w:p>
    <w:p w:rsidR="00814D01" w:rsidRPr="00550285" w:rsidRDefault="00814D01" w:rsidP="00814D01">
      <w:pPr>
        <w:jc w:val="center"/>
        <w:rPr>
          <w:rFonts w:ascii="Times" w:hAnsi="Times"/>
          <w:b/>
          <w:bCs/>
        </w:rPr>
      </w:pPr>
      <w:r w:rsidRPr="00550285">
        <w:rPr>
          <w:rFonts w:ascii="Times" w:hAnsi="Times"/>
          <w:b/>
          <w:bCs/>
        </w:rPr>
        <w:t>BAŞVURU FORMU</w:t>
      </w:r>
    </w:p>
    <w:p w:rsidR="00814D01" w:rsidRPr="00550285" w:rsidRDefault="00814D01" w:rsidP="00814D01">
      <w:pPr>
        <w:jc w:val="center"/>
        <w:rPr>
          <w:rFonts w:ascii="Times" w:hAnsi="Times"/>
          <w:b/>
          <w:bCs/>
        </w:rPr>
      </w:pPr>
    </w:p>
    <w:p w:rsidR="00814D01" w:rsidRPr="00550285" w:rsidRDefault="00814D01" w:rsidP="00706F4D">
      <w:pPr>
        <w:jc w:val="both"/>
        <w:rPr>
          <w:rFonts w:ascii="Times" w:hAnsi="Times"/>
          <w:b/>
          <w:bCs/>
        </w:rPr>
      </w:pPr>
      <w:r w:rsidRPr="00550285">
        <w:rPr>
          <w:rFonts w:ascii="Times" w:hAnsi="Times"/>
          <w:b/>
          <w:bCs/>
        </w:rPr>
        <w:t xml:space="preserve">1. GENEL AÇIKLAMALAR </w:t>
      </w:r>
    </w:p>
    <w:p w:rsidR="00814D01" w:rsidRPr="00550285" w:rsidRDefault="00814D01" w:rsidP="00706F4D">
      <w:pPr>
        <w:jc w:val="both"/>
        <w:rPr>
          <w:rFonts w:ascii="Times" w:hAnsi="Times"/>
          <w:b/>
          <w:bCs/>
        </w:rPr>
      </w:pPr>
    </w:p>
    <w:p w:rsidR="00814D01" w:rsidRPr="00550285" w:rsidRDefault="00814D01" w:rsidP="00706F4D">
      <w:pPr>
        <w:jc w:val="both"/>
        <w:rPr>
          <w:rFonts w:ascii="Times" w:hAnsi="Times"/>
        </w:rPr>
      </w:pPr>
      <w:r w:rsidRPr="00550285">
        <w:rPr>
          <w:rFonts w:ascii="Times" w:hAnsi="Times"/>
        </w:rPr>
        <w:t xml:space="preserve">6698 sayılı Kişisel Verilerin Korunması Kanunu’nda ilgili kişi olarak tanımlanan kişisel veri sahiplerine Kanun’un 11.maddesinde “kişisel verilerin işlenmesine ilişkin” belirli haklar tanınmıştır. </w:t>
      </w:r>
    </w:p>
    <w:p w:rsidR="00814D01" w:rsidRPr="00550285" w:rsidRDefault="00814D01" w:rsidP="00706F4D">
      <w:pPr>
        <w:jc w:val="both"/>
        <w:rPr>
          <w:rFonts w:ascii="Times" w:hAnsi="Times"/>
        </w:rPr>
      </w:pPr>
    </w:p>
    <w:p w:rsidR="00814D01" w:rsidRPr="00550285" w:rsidRDefault="00814D01" w:rsidP="00706F4D">
      <w:pPr>
        <w:jc w:val="both"/>
        <w:rPr>
          <w:rFonts w:ascii="Times" w:hAnsi="Times"/>
        </w:rPr>
      </w:pPr>
      <w:r w:rsidRPr="00550285">
        <w:rPr>
          <w:rFonts w:ascii="Times" w:hAnsi="Times"/>
        </w:rPr>
        <w:t xml:space="preserve">Kişisel Verilerin Korunması Kanun’u madde 13/1 uyarınca “veri sorumlusu olan </w:t>
      </w:r>
      <w:proofErr w:type="gramStart"/>
      <w:r w:rsidRPr="00550285">
        <w:rPr>
          <w:rFonts w:ascii="Times" w:hAnsi="Times"/>
        </w:rPr>
        <w:t>Şirketimize”  ilgili</w:t>
      </w:r>
      <w:proofErr w:type="gramEnd"/>
      <w:r w:rsidRPr="00550285">
        <w:rPr>
          <w:rFonts w:ascii="Times" w:hAnsi="Times"/>
        </w:rPr>
        <w:t xml:space="preserve"> kanun uyarınca yapılacak başvuruların yazılı olarak veya Kişisel Verilerin Korunması Kurulu tarafından belirlenen diğer yöntemlerle tarafımıza iletilmesi gerekmektedir. </w:t>
      </w:r>
    </w:p>
    <w:p w:rsidR="00814D01" w:rsidRPr="00550285" w:rsidRDefault="00814D01" w:rsidP="00706F4D">
      <w:pPr>
        <w:jc w:val="both"/>
        <w:rPr>
          <w:rFonts w:ascii="Times" w:hAnsi="Times"/>
        </w:rPr>
      </w:pPr>
    </w:p>
    <w:p w:rsidR="00814D01" w:rsidRPr="00550285" w:rsidRDefault="00814D01" w:rsidP="00706F4D">
      <w:pPr>
        <w:jc w:val="both"/>
        <w:rPr>
          <w:rFonts w:ascii="Times" w:hAnsi="Times"/>
        </w:rPr>
      </w:pPr>
      <w:r w:rsidRPr="00550285">
        <w:rPr>
          <w:rFonts w:ascii="Times" w:hAnsi="Times"/>
        </w:rPr>
        <w:t xml:space="preserve">Bu çerçevede Şirketimize yapılacak başvuruların iş bu başvuru formunun çıktısı alınarak; </w:t>
      </w:r>
    </w:p>
    <w:p w:rsidR="00814D01" w:rsidRPr="00550285" w:rsidRDefault="00814D01" w:rsidP="00706F4D">
      <w:pPr>
        <w:jc w:val="both"/>
        <w:rPr>
          <w:rFonts w:ascii="Times" w:hAnsi="Times"/>
        </w:rPr>
      </w:pPr>
    </w:p>
    <w:p w:rsidR="00814D01" w:rsidRPr="00550285" w:rsidRDefault="00B52A44" w:rsidP="00706F4D">
      <w:pPr>
        <w:pStyle w:val="ListeParagraf"/>
        <w:numPr>
          <w:ilvl w:val="0"/>
          <w:numId w:val="2"/>
        </w:numPr>
        <w:jc w:val="both"/>
        <w:rPr>
          <w:rFonts w:ascii="Times" w:hAnsi="Times"/>
        </w:rPr>
      </w:pPr>
      <w:r w:rsidRPr="00550285">
        <w:rPr>
          <w:rFonts w:ascii="Times" w:hAnsi="Times"/>
        </w:rPr>
        <w:t>Başvuru sahibinin</w:t>
      </w:r>
      <w:r w:rsidR="00814D01" w:rsidRPr="00550285">
        <w:rPr>
          <w:rFonts w:ascii="Times" w:hAnsi="Times"/>
        </w:rPr>
        <w:t xml:space="preserve"> şahsen başvurusu ile,</w:t>
      </w:r>
    </w:p>
    <w:p w:rsidR="00814D01" w:rsidRPr="00550285" w:rsidRDefault="00814D01" w:rsidP="00706F4D">
      <w:pPr>
        <w:pStyle w:val="ListeParagraf"/>
        <w:numPr>
          <w:ilvl w:val="0"/>
          <w:numId w:val="2"/>
        </w:numPr>
        <w:jc w:val="both"/>
        <w:rPr>
          <w:rFonts w:ascii="Times" w:hAnsi="Times"/>
        </w:rPr>
      </w:pPr>
      <w:r w:rsidRPr="00550285">
        <w:rPr>
          <w:rFonts w:ascii="Times" w:hAnsi="Times"/>
        </w:rPr>
        <w:t xml:space="preserve">Noter vasıtası ile, </w:t>
      </w:r>
    </w:p>
    <w:p w:rsidR="00B52A44" w:rsidRPr="00550285" w:rsidRDefault="00B52A44" w:rsidP="00706F4D">
      <w:pPr>
        <w:pStyle w:val="ListeParagraf"/>
        <w:numPr>
          <w:ilvl w:val="0"/>
          <w:numId w:val="2"/>
        </w:numPr>
        <w:jc w:val="both"/>
        <w:rPr>
          <w:rStyle w:val="Kpr"/>
          <w:rFonts w:ascii="Times" w:hAnsi="Times"/>
          <w:color w:val="auto"/>
          <w:u w:val="none"/>
        </w:rPr>
      </w:pPr>
      <w:r w:rsidRPr="00550285">
        <w:rPr>
          <w:rFonts w:ascii="Times" w:hAnsi="Times"/>
        </w:rPr>
        <w:t>Başvuru sahibince</w:t>
      </w:r>
      <w:r w:rsidR="00814D01" w:rsidRPr="00550285">
        <w:rPr>
          <w:rFonts w:ascii="Times" w:hAnsi="Times"/>
        </w:rPr>
        <w:t xml:space="preserve"> </w:t>
      </w:r>
      <w:hyperlink r:id="rId9" w:history="1">
        <w:r w:rsidRPr="00550285">
          <w:rPr>
            <w:rStyle w:val="Kpr"/>
            <w:rFonts w:ascii="Times" w:hAnsi="Times" w:cs="Calibri"/>
            <w:shd w:val="clear" w:color="auto" w:fill="FFFFFF"/>
          </w:rPr>
          <w:t>info@cobinlojistik.com</w:t>
        </w:r>
      </w:hyperlink>
      <w:r w:rsidRPr="00550285">
        <w:rPr>
          <w:rStyle w:val="Kpr"/>
          <w:rFonts w:ascii="Times" w:hAnsi="Times" w:cs="Calibri"/>
          <w:shd w:val="clear" w:color="auto" w:fill="FFFFFF"/>
        </w:rPr>
        <w:t xml:space="preserve"> </w:t>
      </w:r>
      <w:r w:rsidRPr="00550285">
        <w:rPr>
          <w:rStyle w:val="Kpr"/>
          <w:rFonts w:ascii="Times" w:hAnsi="Times" w:cs="Calibri"/>
          <w:color w:val="000000" w:themeColor="text1"/>
          <w:u w:val="non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 adresine gönderilecek e-posta ile</w:t>
      </w:r>
    </w:p>
    <w:p w:rsidR="00706F4D" w:rsidRPr="00550285" w:rsidRDefault="00706F4D" w:rsidP="00706F4D">
      <w:pPr>
        <w:pStyle w:val="ListeParagraf"/>
        <w:jc w:val="both"/>
        <w:rPr>
          <w:rFonts w:ascii="Times" w:hAnsi="Times"/>
        </w:rPr>
      </w:pPr>
    </w:p>
    <w:p w:rsidR="00B52A44" w:rsidRPr="00550285" w:rsidRDefault="00B52A44" w:rsidP="00706F4D">
      <w:pPr>
        <w:jc w:val="both"/>
        <w:rPr>
          <w:rFonts w:ascii="Times" w:hAnsi="Times"/>
        </w:rPr>
      </w:pPr>
      <w:r w:rsidRPr="00550285">
        <w:rPr>
          <w:rFonts w:ascii="Times" w:hAnsi="Times"/>
        </w:rPr>
        <w:t xml:space="preserve">Tarafımıza iletilmesi gerekmektedir. </w:t>
      </w:r>
    </w:p>
    <w:p w:rsidR="00706F4D" w:rsidRPr="00550285" w:rsidRDefault="00706F4D" w:rsidP="00706F4D">
      <w:pPr>
        <w:jc w:val="both"/>
        <w:rPr>
          <w:rFonts w:ascii="Times" w:hAnsi="Times"/>
        </w:rPr>
      </w:pPr>
    </w:p>
    <w:tbl>
      <w:tblPr>
        <w:tblW w:w="65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3513"/>
      </w:tblGrid>
      <w:tr w:rsidR="00706F4D" w:rsidRPr="00550285" w:rsidTr="00706F4D">
        <w:trPr>
          <w:trHeight w:val="386"/>
        </w:trPr>
        <w:tc>
          <w:tcPr>
            <w:tcW w:w="3007" w:type="dxa"/>
          </w:tcPr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  <w:r w:rsidRPr="00550285">
              <w:rPr>
                <w:rFonts w:ascii="Times" w:hAnsi="Times"/>
                <w:b/>
                <w:bCs/>
              </w:rPr>
              <w:t>Başvuru Yöntemi</w:t>
            </w:r>
          </w:p>
        </w:tc>
        <w:tc>
          <w:tcPr>
            <w:tcW w:w="3513" w:type="dxa"/>
          </w:tcPr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  <w:r w:rsidRPr="00550285">
              <w:rPr>
                <w:rFonts w:ascii="Times" w:hAnsi="Times"/>
                <w:b/>
                <w:bCs/>
              </w:rPr>
              <w:t>Başvurunun Yapılacağı Adres</w:t>
            </w:r>
          </w:p>
        </w:tc>
      </w:tr>
      <w:tr w:rsidR="00706F4D" w:rsidRPr="00550285" w:rsidTr="00706F4D">
        <w:trPr>
          <w:trHeight w:val="1124"/>
        </w:trPr>
        <w:tc>
          <w:tcPr>
            <w:tcW w:w="3007" w:type="dxa"/>
          </w:tcPr>
          <w:p w:rsidR="00706F4D" w:rsidRPr="00550285" w:rsidRDefault="00706F4D" w:rsidP="00706F4D">
            <w:pPr>
              <w:jc w:val="both"/>
              <w:rPr>
                <w:rFonts w:ascii="Times" w:hAnsi="Times"/>
              </w:rPr>
            </w:pPr>
          </w:p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  <w:r w:rsidRPr="00550285">
              <w:rPr>
                <w:rFonts w:ascii="Times" w:hAnsi="Times"/>
                <w:b/>
                <w:bCs/>
              </w:rPr>
              <w:t xml:space="preserve">Şahsen Başvuru </w:t>
            </w:r>
            <w:proofErr w:type="gramStart"/>
            <w:r w:rsidRPr="00550285">
              <w:rPr>
                <w:rFonts w:ascii="Times" w:hAnsi="Times"/>
                <w:b/>
                <w:bCs/>
              </w:rPr>
              <w:t>( Başvuru</w:t>
            </w:r>
            <w:proofErr w:type="gramEnd"/>
            <w:r w:rsidRPr="00550285">
              <w:rPr>
                <w:rFonts w:ascii="Times" w:hAnsi="Times"/>
                <w:b/>
                <w:bCs/>
              </w:rPr>
              <w:t xml:space="preserve"> sahibinin bizzat kimliğini </w:t>
            </w:r>
            <w:proofErr w:type="spellStart"/>
            <w:r w:rsidRPr="00550285">
              <w:rPr>
                <w:rFonts w:ascii="Times" w:hAnsi="Times"/>
                <w:b/>
                <w:bCs/>
              </w:rPr>
              <w:t>tevşik</w:t>
            </w:r>
            <w:proofErr w:type="spellEnd"/>
            <w:r w:rsidRPr="00550285">
              <w:rPr>
                <w:rFonts w:ascii="Times" w:hAnsi="Times"/>
                <w:b/>
                <w:bCs/>
              </w:rPr>
              <w:t xml:space="preserve"> edici belge ile başvurması)</w:t>
            </w:r>
          </w:p>
        </w:tc>
        <w:tc>
          <w:tcPr>
            <w:tcW w:w="3513" w:type="dxa"/>
          </w:tcPr>
          <w:p w:rsidR="00706F4D" w:rsidRPr="00550285" w:rsidRDefault="00706F4D" w:rsidP="00706F4D">
            <w:pPr>
              <w:jc w:val="both"/>
              <w:rPr>
                <w:rFonts w:ascii="Times" w:hAnsi="Times"/>
              </w:rPr>
            </w:pPr>
          </w:p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  <w:r w:rsidRPr="00550285">
              <w:rPr>
                <w:rFonts w:ascii="Times" w:hAnsi="Times"/>
                <w:b/>
                <w:bCs/>
              </w:rPr>
              <w:t xml:space="preserve">Pelitli Mahallesi, 4415 Sokak, No:10 Gebze / KOCAELİ </w:t>
            </w:r>
          </w:p>
        </w:tc>
      </w:tr>
      <w:tr w:rsidR="00706F4D" w:rsidRPr="00550285" w:rsidTr="00706F4D">
        <w:trPr>
          <w:trHeight w:val="1535"/>
        </w:trPr>
        <w:tc>
          <w:tcPr>
            <w:tcW w:w="3007" w:type="dxa"/>
          </w:tcPr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</w:p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</w:p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  <w:r w:rsidRPr="00550285">
              <w:rPr>
                <w:rFonts w:ascii="Times" w:hAnsi="Times"/>
                <w:b/>
                <w:bCs/>
              </w:rPr>
              <w:t>Noter vasıtasıyla tebligat</w:t>
            </w:r>
          </w:p>
        </w:tc>
        <w:tc>
          <w:tcPr>
            <w:tcW w:w="3513" w:type="dxa"/>
          </w:tcPr>
          <w:p w:rsidR="00706F4D" w:rsidRPr="00550285" w:rsidRDefault="00706F4D" w:rsidP="00706F4D">
            <w:pPr>
              <w:jc w:val="both"/>
              <w:rPr>
                <w:rFonts w:ascii="Times" w:hAnsi="Times"/>
              </w:rPr>
            </w:pPr>
          </w:p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  <w:r w:rsidRPr="00550285">
              <w:rPr>
                <w:rFonts w:ascii="Times" w:hAnsi="Times"/>
                <w:b/>
                <w:bCs/>
              </w:rPr>
              <w:t xml:space="preserve">Pelitli Mahallesi, 4415 Sokak, No:10 Gebze / KOCAELİ </w:t>
            </w:r>
          </w:p>
        </w:tc>
      </w:tr>
      <w:tr w:rsidR="00706F4D" w:rsidRPr="00550285" w:rsidTr="00706F4D">
        <w:trPr>
          <w:trHeight w:val="1535"/>
        </w:trPr>
        <w:tc>
          <w:tcPr>
            <w:tcW w:w="3007" w:type="dxa"/>
          </w:tcPr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</w:p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</w:p>
          <w:p w:rsidR="00706F4D" w:rsidRPr="00550285" w:rsidRDefault="00706F4D" w:rsidP="00706F4D">
            <w:pPr>
              <w:jc w:val="both"/>
              <w:rPr>
                <w:rFonts w:ascii="Times" w:hAnsi="Times"/>
                <w:b/>
                <w:bCs/>
              </w:rPr>
            </w:pPr>
            <w:r w:rsidRPr="00550285">
              <w:rPr>
                <w:rFonts w:ascii="Times" w:hAnsi="Times"/>
                <w:b/>
                <w:bCs/>
              </w:rPr>
              <w:t xml:space="preserve"> Mail yolu ile </w:t>
            </w:r>
          </w:p>
        </w:tc>
        <w:tc>
          <w:tcPr>
            <w:tcW w:w="3513" w:type="dxa"/>
          </w:tcPr>
          <w:p w:rsidR="00706F4D" w:rsidRPr="00550285" w:rsidRDefault="00706F4D" w:rsidP="00706F4D">
            <w:pPr>
              <w:jc w:val="both"/>
              <w:rPr>
                <w:rFonts w:ascii="Times" w:hAnsi="Times"/>
              </w:rPr>
            </w:pPr>
          </w:p>
          <w:p w:rsidR="00706F4D" w:rsidRPr="00550285" w:rsidRDefault="00706F4D" w:rsidP="00706F4D">
            <w:pPr>
              <w:jc w:val="both"/>
              <w:rPr>
                <w:rFonts w:ascii="Times" w:hAnsi="Times"/>
              </w:rPr>
            </w:pPr>
          </w:p>
          <w:p w:rsidR="00706F4D" w:rsidRPr="00550285" w:rsidRDefault="004D17BC" w:rsidP="00706F4D">
            <w:pPr>
              <w:jc w:val="both"/>
              <w:rPr>
                <w:rFonts w:ascii="Times" w:hAnsi="Times"/>
              </w:rPr>
            </w:pPr>
            <w:hyperlink r:id="rId10" w:history="1">
              <w:r w:rsidR="00706F4D" w:rsidRPr="00550285">
                <w:rPr>
                  <w:rStyle w:val="Kpr"/>
                  <w:rFonts w:ascii="Times" w:hAnsi="Times" w:cs="Calibri"/>
                  <w:shd w:val="clear" w:color="auto" w:fill="FFFFFF"/>
                </w:rPr>
                <w:t>info@cobinlojistik.com</w:t>
              </w:r>
            </w:hyperlink>
          </w:p>
        </w:tc>
      </w:tr>
    </w:tbl>
    <w:p w:rsidR="00706F4D" w:rsidRPr="00550285" w:rsidRDefault="00706F4D" w:rsidP="00706F4D">
      <w:pPr>
        <w:jc w:val="both"/>
        <w:rPr>
          <w:rFonts w:ascii="Times" w:hAnsi="Times"/>
        </w:rPr>
      </w:pPr>
    </w:p>
    <w:p w:rsidR="00706F4D" w:rsidRPr="00550285" w:rsidRDefault="00706F4D" w:rsidP="00706F4D">
      <w:pPr>
        <w:jc w:val="both"/>
        <w:rPr>
          <w:rFonts w:ascii="Times" w:hAnsi="Times"/>
        </w:rPr>
      </w:pPr>
    </w:p>
    <w:p w:rsidR="00706F4D" w:rsidRPr="00550285" w:rsidRDefault="00706F4D" w:rsidP="00706F4D">
      <w:pPr>
        <w:jc w:val="both"/>
        <w:rPr>
          <w:rFonts w:ascii="Times" w:hAnsi="Times"/>
        </w:rPr>
      </w:pPr>
    </w:p>
    <w:p w:rsidR="00706F4D" w:rsidRPr="00550285" w:rsidRDefault="00706F4D" w:rsidP="00B52A44">
      <w:pPr>
        <w:jc w:val="both"/>
        <w:rPr>
          <w:rFonts w:ascii="Times" w:hAnsi="Times"/>
        </w:rPr>
      </w:pPr>
    </w:p>
    <w:p w:rsidR="00706F4D" w:rsidRPr="00550285" w:rsidRDefault="00706F4D" w:rsidP="00B52A44">
      <w:pPr>
        <w:jc w:val="both"/>
        <w:rPr>
          <w:rFonts w:ascii="Times" w:hAnsi="Times"/>
        </w:rPr>
      </w:pPr>
    </w:p>
    <w:p w:rsidR="00706F4D" w:rsidRPr="00550285" w:rsidRDefault="00706F4D" w:rsidP="00B52A44">
      <w:pPr>
        <w:jc w:val="both"/>
        <w:rPr>
          <w:rFonts w:ascii="Times" w:hAnsi="Times"/>
        </w:rPr>
      </w:pPr>
    </w:p>
    <w:p w:rsidR="00706F4D" w:rsidRPr="00550285" w:rsidRDefault="00706F4D" w:rsidP="00B52A44">
      <w:pPr>
        <w:jc w:val="both"/>
        <w:rPr>
          <w:rFonts w:ascii="Times" w:hAnsi="Times"/>
        </w:rPr>
      </w:pPr>
    </w:p>
    <w:p w:rsidR="00706F4D" w:rsidRPr="00550285" w:rsidRDefault="00706F4D" w:rsidP="00B52A44">
      <w:pPr>
        <w:jc w:val="both"/>
        <w:rPr>
          <w:rFonts w:ascii="Times" w:hAnsi="Times"/>
        </w:rPr>
      </w:pPr>
    </w:p>
    <w:p w:rsidR="00706F4D" w:rsidRPr="00550285" w:rsidRDefault="00706F4D" w:rsidP="00B52A44">
      <w:pPr>
        <w:jc w:val="both"/>
        <w:rPr>
          <w:rFonts w:ascii="Times" w:hAnsi="Times"/>
        </w:rPr>
      </w:pPr>
    </w:p>
    <w:p w:rsidR="00550285" w:rsidRPr="00550285" w:rsidRDefault="00706F4D" w:rsidP="00B52A44">
      <w:pPr>
        <w:jc w:val="both"/>
        <w:rPr>
          <w:rFonts w:ascii="Times" w:hAnsi="Times"/>
        </w:rPr>
      </w:pPr>
      <w:r w:rsidRPr="00550285">
        <w:rPr>
          <w:rFonts w:ascii="Times" w:hAnsi="Times"/>
          <w:noProof/>
        </w:rPr>
        <w:drawing>
          <wp:inline distT="0" distB="0" distL="0" distR="0">
            <wp:extent cx="5756910" cy="5361940"/>
            <wp:effectExtent l="0" t="0" r="0" b="0"/>
            <wp:docPr id="4" name="Resim 4" descr="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ran Resmi 2020-06-09 12.32.3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36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4D" w:rsidRDefault="00706F4D" w:rsidP="00B52A44">
      <w:pPr>
        <w:jc w:val="both"/>
        <w:rPr>
          <w:rFonts w:ascii="Times" w:hAnsi="Times"/>
        </w:rPr>
      </w:pPr>
      <w:r w:rsidRPr="00550285">
        <w:rPr>
          <w:rFonts w:ascii="Times" w:hAnsi="Times"/>
          <w:noProof/>
        </w:rPr>
        <w:drawing>
          <wp:anchor distT="0" distB="0" distL="114300" distR="114300" simplePos="0" relativeHeight="251660288" behindDoc="0" locked="0" layoutInCell="1" allowOverlap="1" wp14:anchorId="2A69173B" wp14:editId="1CACF4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21200" cy="1409700"/>
            <wp:effectExtent l="0" t="0" r="0" b="0"/>
            <wp:wrapSquare wrapText="bothSides"/>
            <wp:docPr id="2" name="Resim 2" descr="kırmızı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Resmi 2020-06-09 11.37.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285" w:rsidRPr="00550285">
        <w:rPr>
          <w:rFonts w:ascii="Times" w:hAnsi="Times"/>
        </w:rPr>
        <w:t xml:space="preserve">Tarafımıza iletilmiş olan başvurular Kişisel Verilerin Korunması Kanunu madde 13/2 uyarınca talebin niteliğine göre talebin yukarıda belirtilen yöntemlerden birisi ile tarafımıza ulaştığı tarihten itibaren otuz </w:t>
      </w:r>
      <w:proofErr w:type="gramStart"/>
      <w:r w:rsidR="00550285" w:rsidRPr="00550285">
        <w:rPr>
          <w:rFonts w:ascii="Times" w:hAnsi="Times"/>
        </w:rPr>
        <w:t>( 30</w:t>
      </w:r>
      <w:proofErr w:type="gramEnd"/>
      <w:r w:rsidR="00550285" w:rsidRPr="00550285">
        <w:rPr>
          <w:rFonts w:ascii="Times" w:hAnsi="Times"/>
        </w:rPr>
        <w:t xml:space="preserve"> ) gün içinde yanıtlandırılacaktır. Yanıtlarımız ilgili Kanun uyarınca yazılı veya elektronik ortamdan başvuru sahibine ulaştırılacaktır. </w:t>
      </w: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  <w:r w:rsidRPr="00550285">
        <w:rPr>
          <w:rFonts w:ascii="Times" w:hAnsi="Times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93B3EEA" wp14:editId="70E97EB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21200" cy="1409700"/>
            <wp:effectExtent l="0" t="0" r="0" b="0"/>
            <wp:wrapSquare wrapText="bothSides"/>
            <wp:docPr id="8" name="Resim 8" descr="kırmızı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Resmi 2020-06-09 11.37.4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</w:p>
    <w:p w:rsidR="00550285" w:rsidRDefault="00550285" w:rsidP="00B52A44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5756910" cy="7381240"/>
            <wp:effectExtent l="0" t="0" r="0" b="0"/>
            <wp:docPr id="7" name="Resim 7" descr="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kran Resmi 2020-06-09 12.36.3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85" w:rsidRDefault="00550285" w:rsidP="00B52A44">
      <w:pPr>
        <w:jc w:val="both"/>
        <w:rPr>
          <w:rFonts w:ascii="Times" w:hAnsi="Times"/>
        </w:rPr>
      </w:pPr>
    </w:p>
    <w:p w:rsidR="00550285" w:rsidRPr="00550285" w:rsidRDefault="00550285" w:rsidP="00B52A44">
      <w:pPr>
        <w:jc w:val="both"/>
        <w:rPr>
          <w:rFonts w:ascii="Times" w:hAnsi="Times"/>
        </w:rPr>
      </w:pPr>
    </w:p>
    <w:sectPr w:rsidR="00550285" w:rsidRPr="00550285" w:rsidSect="00706F4D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17BC" w:rsidRDefault="004D17BC" w:rsidP="00706F4D">
      <w:r>
        <w:separator/>
      </w:r>
    </w:p>
  </w:endnote>
  <w:endnote w:type="continuationSeparator" w:id="0">
    <w:p w:rsidR="004D17BC" w:rsidRDefault="004D17BC" w:rsidP="0070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76233987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706F4D" w:rsidRDefault="00706F4D" w:rsidP="00EF170B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706F4D" w:rsidRDefault="00706F4D" w:rsidP="00706F4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95917514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706F4D" w:rsidRDefault="00706F4D" w:rsidP="00EF170B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706F4D" w:rsidRDefault="00706F4D" w:rsidP="00706F4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17BC" w:rsidRDefault="004D17BC" w:rsidP="00706F4D">
      <w:r>
        <w:separator/>
      </w:r>
    </w:p>
  </w:footnote>
  <w:footnote w:type="continuationSeparator" w:id="0">
    <w:p w:rsidR="004D17BC" w:rsidRDefault="004D17BC" w:rsidP="0070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A234B"/>
    <w:multiLevelType w:val="hybridMultilevel"/>
    <w:tmpl w:val="635E6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046E5"/>
    <w:multiLevelType w:val="hybridMultilevel"/>
    <w:tmpl w:val="AC081F2C"/>
    <w:lvl w:ilvl="0" w:tplc="769EF0D4">
      <w:start w:val="66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01"/>
    <w:rsid w:val="00054384"/>
    <w:rsid w:val="002F2D54"/>
    <w:rsid w:val="004D17BC"/>
    <w:rsid w:val="00550285"/>
    <w:rsid w:val="00706F4D"/>
    <w:rsid w:val="00814D01"/>
    <w:rsid w:val="00A30A7F"/>
    <w:rsid w:val="00B52A44"/>
    <w:rsid w:val="00C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FF9C"/>
  <w15:chartTrackingRefBased/>
  <w15:docId w15:val="{9F619B92-EC1C-E944-85E4-98B95182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D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2A44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706F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6F4D"/>
  </w:style>
  <w:style w:type="character" w:styleId="SayfaNumaras">
    <w:name w:val="page number"/>
    <w:basedOn w:val="VarsaylanParagrafYazTipi"/>
    <w:uiPriority w:val="99"/>
    <w:semiHidden/>
    <w:unhideWhenUsed/>
    <w:rsid w:val="00706F4D"/>
  </w:style>
  <w:style w:type="paragraph" w:styleId="stBilgi">
    <w:name w:val="header"/>
    <w:basedOn w:val="Normal"/>
    <w:link w:val="stBilgiChar"/>
    <w:uiPriority w:val="99"/>
    <w:unhideWhenUsed/>
    <w:rsid w:val="005502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obinlojisti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binlojisti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A62845-EAB9-4F46-B120-369CBACB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Gökhan Göçmen</dc:creator>
  <cp:keywords/>
  <dc:description/>
  <cp:lastModifiedBy>Furkan Gökhan Göçmen</cp:lastModifiedBy>
  <cp:revision>2</cp:revision>
  <cp:lastPrinted>2020-06-09T09:39:00Z</cp:lastPrinted>
  <dcterms:created xsi:type="dcterms:W3CDTF">2020-06-09T08:51:00Z</dcterms:created>
  <dcterms:modified xsi:type="dcterms:W3CDTF">2020-06-10T09:33:00Z</dcterms:modified>
</cp:coreProperties>
</file>